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8652EA">
        <w:rPr>
          <w:color w:val="C00000"/>
          <w:sz w:val="24"/>
          <w:szCs w:val="24"/>
        </w:rPr>
        <w:t>2</w:t>
      </w:r>
      <w:r>
        <w:rPr>
          <w:color w:val="C00000"/>
          <w:sz w:val="24"/>
          <w:szCs w:val="24"/>
        </w:rPr>
        <w:t xml:space="preserve"> от   </w:t>
      </w:r>
      <w:r w:rsidR="008652EA">
        <w:rPr>
          <w:color w:val="C00000"/>
          <w:sz w:val="24"/>
          <w:szCs w:val="24"/>
        </w:rPr>
        <w:t>13</w:t>
      </w:r>
      <w:r>
        <w:rPr>
          <w:color w:val="C00000"/>
          <w:sz w:val="24"/>
          <w:szCs w:val="24"/>
        </w:rPr>
        <w:t>.0</w:t>
      </w:r>
      <w:r w:rsidR="008652EA">
        <w:rPr>
          <w:color w:val="C00000"/>
          <w:sz w:val="24"/>
          <w:szCs w:val="24"/>
        </w:rPr>
        <w:t>4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Pr="00390A28" w:rsidRDefault="00DF42BE" w:rsidP="0039731E">
      <w:pPr>
        <w:widowControl/>
        <w:rPr>
          <w:rFonts w:ascii="Calibri" w:hAnsi="Calibri"/>
          <w:sz w:val="22"/>
          <w:szCs w:val="22"/>
        </w:rPr>
      </w:pPr>
      <w:bookmarkStart w:id="0" w:name="P40"/>
      <w:bookmarkStart w:id="1" w:name="sub_1000"/>
      <w:bookmarkEnd w:id="0"/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53340</wp:posOffset>
            </wp:positionV>
            <wp:extent cx="552450" cy="688769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8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4AA3" w:rsidRPr="00B55801" w:rsidRDefault="00604AA3" w:rsidP="00604AA3">
      <w:bookmarkStart w:id="2" w:name="_GoBack"/>
      <w:bookmarkEnd w:id="2"/>
    </w:p>
    <w:p w:rsidR="00DF42BE" w:rsidRPr="00560F1A" w:rsidRDefault="00DF42BE" w:rsidP="00DF42BE">
      <w:pPr>
        <w:jc w:val="center"/>
        <w:rPr>
          <w:b/>
          <w:sz w:val="28"/>
          <w:szCs w:val="28"/>
        </w:rPr>
      </w:pPr>
    </w:p>
    <w:p w:rsidR="00DF42BE" w:rsidRPr="00560F1A" w:rsidRDefault="00DF42BE" w:rsidP="00DF42BE">
      <w:pPr>
        <w:jc w:val="center"/>
        <w:rPr>
          <w:b/>
          <w:sz w:val="28"/>
          <w:szCs w:val="28"/>
        </w:rPr>
      </w:pPr>
      <w:r w:rsidRPr="00560F1A">
        <w:rPr>
          <w:b/>
          <w:sz w:val="28"/>
          <w:szCs w:val="28"/>
        </w:rPr>
        <w:t xml:space="preserve">                                                                      </w:t>
      </w:r>
    </w:p>
    <w:p w:rsidR="00DF42BE" w:rsidRPr="00560F1A" w:rsidRDefault="00DF42BE" w:rsidP="00DF42BE">
      <w:pPr>
        <w:jc w:val="center"/>
        <w:rPr>
          <w:b/>
          <w:bCs/>
          <w:sz w:val="32"/>
          <w:szCs w:val="32"/>
        </w:rPr>
      </w:pPr>
    </w:p>
    <w:p w:rsidR="00DF42BE" w:rsidRPr="00DF42BE" w:rsidRDefault="00DF42BE" w:rsidP="00DF42BE">
      <w:pPr>
        <w:jc w:val="center"/>
        <w:rPr>
          <w:b/>
          <w:bCs/>
          <w:caps/>
        </w:rPr>
      </w:pPr>
      <w:r w:rsidRPr="00DF42BE">
        <w:rPr>
          <w:b/>
          <w:bCs/>
        </w:rPr>
        <w:t>КОМИТЕТ МЕСТНОГО САМОУПРАВЛЕНИЯ</w:t>
      </w:r>
      <w:r w:rsidRPr="00DF42BE">
        <w:rPr>
          <w:b/>
          <w:bCs/>
          <w:caps/>
        </w:rPr>
        <w:t xml:space="preserve"> </w:t>
      </w:r>
    </w:p>
    <w:p w:rsidR="00DF42BE" w:rsidRPr="00DF42BE" w:rsidRDefault="00DF42BE" w:rsidP="00DF42BE">
      <w:pPr>
        <w:jc w:val="center"/>
        <w:rPr>
          <w:b/>
          <w:bCs/>
          <w:caps/>
        </w:rPr>
      </w:pPr>
      <w:r w:rsidRPr="00DF42BE">
        <w:rPr>
          <w:b/>
          <w:bCs/>
          <w:caps/>
        </w:rPr>
        <w:t xml:space="preserve">   СОСНОВСКОГО  сельсовета</w:t>
      </w:r>
    </w:p>
    <w:p w:rsidR="00DF42BE" w:rsidRPr="00DF42BE" w:rsidRDefault="00DF42BE" w:rsidP="00DF42BE">
      <w:pPr>
        <w:jc w:val="center"/>
        <w:rPr>
          <w:b/>
          <w:bCs/>
        </w:rPr>
      </w:pPr>
      <w:r w:rsidRPr="00DF42BE">
        <w:rPr>
          <w:b/>
          <w:bCs/>
        </w:rPr>
        <w:t xml:space="preserve"> БЕССОНОВСКОГО РАЙОНА </w:t>
      </w:r>
    </w:p>
    <w:p w:rsidR="00DF42BE" w:rsidRPr="00DF42BE" w:rsidRDefault="00DF42BE" w:rsidP="00DF42BE">
      <w:pPr>
        <w:jc w:val="center"/>
        <w:rPr>
          <w:b/>
          <w:bCs/>
        </w:rPr>
      </w:pPr>
      <w:r w:rsidRPr="00DF42BE">
        <w:rPr>
          <w:b/>
          <w:bCs/>
        </w:rPr>
        <w:t>ПЕНЗЕНСКОЙ ОБЛАСТИ</w:t>
      </w:r>
    </w:p>
    <w:p w:rsidR="00DF42BE" w:rsidRPr="00DF42BE" w:rsidRDefault="00DF42BE" w:rsidP="00DF42BE">
      <w:pPr>
        <w:jc w:val="center"/>
        <w:rPr>
          <w:b/>
          <w:bCs/>
          <w:caps/>
        </w:rPr>
      </w:pPr>
      <w:r w:rsidRPr="00DF42BE">
        <w:rPr>
          <w:b/>
          <w:bCs/>
          <w:caps/>
        </w:rPr>
        <w:t xml:space="preserve"> СЕДЬМОГО созыва</w:t>
      </w:r>
    </w:p>
    <w:p w:rsidR="00DF42BE" w:rsidRPr="00DF42BE" w:rsidRDefault="00DF42BE" w:rsidP="00DF42BE">
      <w:pPr>
        <w:jc w:val="center"/>
        <w:rPr>
          <w:b/>
        </w:rPr>
      </w:pPr>
    </w:p>
    <w:p w:rsidR="00DF42BE" w:rsidRPr="00DF42BE" w:rsidRDefault="00DF42BE" w:rsidP="00DF42BE">
      <w:pPr>
        <w:jc w:val="center"/>
        <w:rPr>
          <w:b/>
        </w:rPr>
      </w:pPr>
      <w:r w:rsidRPr="00DF42BE">
        <w:rPr>
          <w:b/>
        </w:rPr>
        <w:t>РЕШЕНИЕ</w:t>
      </w:r>
    </w:p>
    <w:p w:rsidR="00DF42BE" w:rsidRPr="00DF42BE" w:rsidRDefault="00DF42BE" w:rsidP="00DF42BE">
      <w:pPr>
        <w:jc w:val="center"/>
        <w:rPr>
          <w:b/>
          <w:u w:val="single"/>
        </w:rPr>
      </w:pPr>
      <w:r w:rsidRPr="00DF42BE">
        <w:rPr>
          <w:b/>
          <w:u w:val="single"/>
        </w:rPr>
        <w:t xml:space="preserve">от  12.04.2021 года    № 116-60/7                    </w:t>
      </w:r>
    </w:p>
    <w:p w:rsidR="00DF42BE" w:rsidRPr="00DF42BE" w:rsidRDefault="00DF42BE" w:rsidP="00DF42BE">
      <w:pPr>
        <w:pStyle w:val="ConsPlusNormal"/>
        <w:jc w:val="center"/>
        <w:rPr>
          <w:sz w:val="20"/>
          <w:szCs w:val="20"/>
        </w:rPr>
      </w:pPr>
      <w:r w:rsidRPr="00DF42BE">
        <w:rPr>
          <w:sz w:val="20"/>
          <w:szCs w:val="20"/>
        </w:rPr>
        <w:t>с. Сосновка</w:t>
      </w:r>
    </w:p>
    <w:p w:rsidR="00DF42BE" w:rsidRPr="00DF42BE" w:rsidRDefault="00DF42BE" w:rsidP="00DF42BE">
      <w:pPr>
        <w:pStyle w:val="ConsPlusNormal"/>
        <w:jc w:val="center"/>
        <w:rPr>
          <w:sz w:val="20"/>
          <w:szCs w:val="20"/>
        </w:rPr>
      </w:pPr>
    </w:p>
    <w:p w:rsidR="00DF42BE" w:rsidRPr="00DF42BE" w:rsidRDefault="00DF42BE" w:rsidP="00DF42BE">
      <w:pPr>
        <w:autoSpaceDE w:val="0"/>
        <w:autoSpaceDN w:val="0"/>
        <w:adjustRightInd w:val="0"/>
        <w:spacing w:before="120"/>
        <w:jc w:val="center"/>
        <w:rPr>
          <w:b/>
          <w:bCs/>
        </w:rPr>
      </w:pPr>
      <w:r w:rsidRPr="00DF42BE">
        <w:rPr>
          <w:b/>
          <w:bCs/>
        </w:rPr>
        <w:t xml:space="preserve">О внесении изменения Положение о муниципальной службе в Сосновском сельсовете Бессоновского района Пензенской области, утвержденное решением КМС Сосновского  сельсовета  Бессоновского района Пензенской области от 25.10.2018 № 311-124/6 </w:t>
      </w:r>
    </w:p>
    <w:p w:rsidR="00DF42BE" w:rsidRPr="00DF42BE" w:rsidRDefault="00DF42BE" w:rsidP="00DF42BE">
      <w:pPr>
        <w:autoSpaceDE w:val="0"/>
        <w:autoSpaceDN w:val="0"/>
        <w:adjustRightInd w:val="0"/>
        <w:spacing w:before="120"/>
        <w:jc w:val="center"/>
        <w:rPr>
          <w:b/>
          <w:bCs/>
        </w:rPr>
      </w:pPr>
    </w:p>
    <w:p w:rsidR="00DF42BE" w:rsidRPr="00DF42BE" w:rsidRDefault="00DF42BE" w:rsidP="00DF42BE">
      <w:pPr>
        <w:widowControl/>
        <w:autoSpaceDE w:val="0"/>
        <w:autoSpaceDN w:val="0"/>
        <w:adjustRightInd w:val="0"/>
        <w:ind w:firstLine="709"/>
        <w:jc w:val="both"/>
      </w:pPr>
      <w:r w:rsidRPr="00DF42BE">
        <w:t>В соответствии с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на основании статьи 20 Устава Сосновского сельсовета Бессоновского района Пензенской области,</w:t>
      </w:r>
    </w:p>
    <w:p w:rsidR="00DF42BE" w:rsidRPr="00DF42BE" w:rsidRDefault="00DF42BE" w:rsidP="00DF42BE">
      <w:pPr>
        <w:widowControl/>
        <w:jc w:val="both"/>
      </w:pPr>
    </w:p>
    <w:p w:rsidR="00DF42BE" w:rsidRPr="00DF42BE" w:rsidRDefault="00DF42BE" w:rsidP="00DF42BE">
      <w:pPr>
        <w:widowControl/>
        <w:jc w:val="center"/>
        <w:rPr>
          <w:b/>
          <w:bCs/>
        </w:rPr>
      </w:pPr>
      <w:r w:rsidRPr="00DF42BE">
        <w:rPr>
          <w:b/>
          <w:bCs/>
        </w:rPr>
        <w:t>КОМИТЕТ МЕСТНОГО САМОУПРАВЛЕНИЯ РЕШИЛ:</w:t>
      </w:r>
    </w:p>
    <w:p w:rsidR="00DF42BE" w:rsidRPr="00DF42BE" w:rsidRDefault="00DF42BE" w:rsidP="00DF42BE">
      <w:pPr>
        <w:widowControl/>
        <w:jc w:val="center"/>
      </w:pP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F42BE">
        <w:t>1. Внести в Положение о муниципальной службе в Сосновском сельсовете Бессоновского района Пензенской области, утвержденное решением КМС Сосновского  сельсовета  Бессоновского района Пензенской области от 17.10.2018 № 306  «Об утверждении Положения о муниципальной службе в Сосновском сельсовете Бессоновского района Пензенской области» (далее – Положение)</w:t>
      </w:r>
      <w:r w:rsidRPr="00DF42BE">
        <w:rPr>
          <w:bCs/>
        </w:rPr>
        <w:t xml:space="preserve"> изменение, изложив раздел 8 Положения в следующей редакции: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/>
        </w:rPr>
      </w:pPr>
      <w:r w:rsidRPr="00DF42BE">
        <w:rPr>
          <w:b/>
        </w:rPr>
        <w:t>«8. Поощрения муниципального служащего в Сосновском сельсовете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DF42BE">
        <w:rPr>
          <w:iCs/>
        </w:rPr>
        <w:t>8.1.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DF42BE">
        <w:rPr>
          <w:iCs/>
        </w:rPr>
        <w:t>1) объявление благодарности;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DF42BE">
        <w:rPr>
          <w:iCs/>
        </w:rPr>
        <w:t>2) выдача премии;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DF42BE">
        <w:rPr>
          <w:iCs/>
        </w:rPr>
        <w:t>3) награждение ценным подарком;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DF42BE">
        <w:rPr>
          <w:iCs/>
        </w:rPr>
        <w:t>4) награждение почетной грамотой;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DF42BE">
        <w:rPr>
          <w:iCs/>
        </w:rPr>
        <w:t>5) награждение государственными наградами Российской Федерации в соответствии с законодательством Российской Федерации;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DF42BE">
        <w:rPr>
          <w:iCs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DF42BE" w:rsidRPr="00DF42BE" w:rsidRDefault="00DF42BE" w:rsidP="00DF42BE">
      <w:pPr>
        <w:autoSpaceDE w:val="0"/>
        <w:autoSpaceDN w:val="0"/>
        <w:adjustRightInd w:val="0"/>
        <w:spacing w:before="120"/>
        <w:ind w:firstLine="709"/>
        <w:jc w:val="both"/>
        <w:rPr>
          <w:iCs/>
        </w:rPr>
      </w:pPr>
      <w:r w:rsidRPr="00DF42BE">
        <w:rPr>
          <w:iCs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DF42BE">
        <w:rPr>
          <w:iCs/>
        </w:rPr>
        <w:t>8) иные поощрения, установленные муниципальными правовыми актами в соответствии с федеральными законами и законами Пензенской области.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</w:pPr>
      <w:r w:rsidRPr="00DF42BE">
        <w:t xml:space="preserve">8.2. Решение о поощрении или награждении муниципального служащего в соответствии с подпунктами 1-4 пункта 8.1 Положения, за исключением главы местной администрации, назначаемого по контракту, принимается представителем нанимателя (работодателем). 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</w:pPr>
      <w:r w:rsidRPr="00DF42BE">
        <w:t>Решение о поощрении или награждении главы местной администрации, назначаемого по контракту, в соответствии с подпунктами 1-4 пункта 8.1 Положения, принимается Комитета местного самоуправления Сосновского сельсовета Бессоновского района Пензенской области главой Сосновского сельсовета.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</w:pPr>
      <w:r w:rsidRPr="00DF42BE">
        <w:t>Решения о поощрении или награждении оформляются правовым актом органа местного самоуправления.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</w:pPr>
      <w:r w:rsidRPr="00DF42BE">
        <w:t>8.3. Решение о поощрении или награждении муниципального служащего в соответствии с подпунктом 5 пункта 8.1 Положения, принимается по представлению представителя нанимателя (работодателя) в порядке, установленном законодательством Российской Федерации.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</w:pPr>
      <w:r w:rsidRPr="00DF42BE">
        <w:lastRenderedPageBreak/>
        <w:t xml:space="preserve">8.4. Решение о поощрении или награждении муниципального служащего в соответствии с подпунктами 6 и 7 пункта 8.1 Положения, принимается по представлению представителя нанимателя (работодателя) в порядке, установленном законодательством Пензенской области. 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</w:pPr>
      <w:r w:rsidRPr="00DF42BE">
        <w:t>8.5. Решение о поощрении муниципального служащего в соответствии с  подпунктом 8 пункта 8.1 Положения принимается</w:t>
      </w:r>
      <w:r w:rsidRPr="00DF42BE">
        <w:rPr>
          <w:vertAlign w:val="superscript"/>
        </w:rPr>
        <w:t xml:space="preserve">  </w:t>
      </w:r>
      <w:r w:rsidRPr="00DF42BE">
        <w:t>главой администрации Сосновского сельсовета.</w:t>
      </w:r>
    </w:p>
    <w:p w:rsidR="00DF42BE" w:rsidRPr="00DF42BE" w:rsidRDefault="00DF42BE" w:rsidP="00DF42BE">
      <w:pPr>
        <w:autoSpaceDE w:val="0"/>
        <w:autoSpaceDN w:val="0"/>
        <w:adjustRightInd w:val="0"/>
        <w:ind w:firstLine="709"/>
        <w:jc w:val="both"/>
      </w:pPr>
      <w:r w:rsidRPr="00DF42BE">
        <w:t>8.6. Запись о поощрении или награждении вносится в трудовую книжку (при наличии) муниципального служащего.».</w:t>
      </w:r>
    </w:p>
    <w:p w:rsidR="00DF42BE" w:rsidRPr="00DF42BE" w:rsidRDefault="00DF42BE" w:rsidP="00DF42BE">
      <w:pPr>
        <w:ind w:firstLine="720"/>
        <w:jc w:val="both"/>
      </w:pPr>
      <w:r w:rsidRPr="00DF42BE">
        <w:t xml:space="preserve">2. </w:t>
      </w:r>
      <w:bookmarkStart w:id="3" w:name="sub_6"/>
      <w:r w:rsidRPr="00DF42BE">
        <w:t>Настоящее решение опубликовать в информационном бюллетене Сосновского сельсовета Бессоновского района Пензенской области «Сельские ведомости» и разместить на официальном сайте администрации  Сосновского сельсовета Бессоновского района Пензенской области в информационно-телекоммуникационной сети «Интернет».</w:t>
      </w:r>
    </w:p>
    <w:p w:rsidR="00DF42BE" w:rsidRPr="00DF42BE" w:rsidRDefault="00DF42BE" w:rsidP="00DF42BE">
      <w:pPr>
        <w:ind w:firstLine="720"/>
        <w:jc w:val="both"/>
      </w:pPr>
      <w:r w:rsidRPr="00DF42BE">
        <w:t>3. Настоящее решение вступает в силу на следующий день после дня его официального опубликования.</w:t>
      </w:r>
    </w:p>
    <w:p w:rsidR="00DF42BE" w:rsidRPr="00DF42BE" w:rsidRDefault="00DF42BE" w:rsidP="00DF42BE">
      <w:pPr>
        <w:ind w:firstLine="720"/>
        <w:jc w:val="both"/>
      </w:pPr>
      <w:r w:rsidRPr="00DF42BE">
        <w:t>4. Контроль за исполнением настоящего решения возложить на главу  администрации Сосновского сельсовета  Бессоновского района пензенской  области.</w:t>
      </w:r>
    </w:p>
    <w:p w:rsidR="00DF42BE" w:rsidRPr="00DF42BE" w:rsidRDefault="00DF42BE" w:rsidP="00DF42BE">
      <w:pPr>
        <w:ind w:firstLine="720"/>
        <w:jc w:val="both"/>
      </w:pPr>
    </w:p>
    <w:bookmarkEnd w:id="3"/>
    <w:p w:rsidR="00DF42BE" w:rsidRPr="00DF42BE" w:rsidRDefault="00DF42BE" w:rsidP="00DF42BE">
      <w:pPr>
        <w:ind w:firstLine="720"/>
        <w:jc w:val="both"/>
      </w:pPr>
    </w:p>
    <w:p w:rsidR="00DF42BE" w:rsidRPr="00DF42BE" w:rsidRDefault="00DF42BE" w:rsidP="00DF42BE">
      <w:pPr>
        <w:ind w:firstLine="720"/>
        <w:jc w:val="both"/>
      </w:pPr>
    </w:p>
    <w:p w:rsidR="00DF42BE" w:rsidRPr="00DF42BE" w:rsidRDefault="00DF42BE" w:rsidP="00DF42BE">
      <w:pPr>
        <w:ind w:firstLine="720"/>
        <w:jc w:val="both"/>
      </w:pPr>
    </w:p>
    <w:p w:rsidR="00DF42BE" w:rsidRPr="00DF42BE" w:rsidRDefault="00DF42BE" w:rsidP="00DF42BE">
      <w:pPr>
        <w:jc w:val="both"/>
      </w:pPr>
      <w:r w:rsidRPr="00DF42BE">
        <w:t>Глава  Сосновского сельсовета                                                           Е.В. Бакалова</w:t>
      </w:r>
    </w:p>
    <w:p w:rsidR="009F2123" w:rsidRDefault="009F2123" w:rsidP="009F2123">
      <w:pPr>
        <w:suppressAutoHyphens/>
        <w:ind w:right="-370"/>
      </w:pPr>
    </w:p>
    <w:p w:rsidR="00DF42BE" w:rsidRDefault="00DF42BE" w:rsidP="009F2123">
      <w:pPr>
        <w:suppressAutoHyphens/>
        <w:ind w:right="-370"/>
      </w:pPr>
    </w:p>
    <w:p w:rsidR="00DF42BE" w:rsidRDefault="00DF42BE" w:rsidP="009F2123">
      <w:pPr>
        <w:suppressAutoHyphens/>
        <w:ind w:right="-37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124460</wp:posOffset>
            </wp:positionV>
            <wp:extent cx="534670" cy="66675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42BE" w:rsidRDefault="00DF42BE" w:rsidP="00DF42BE">
      <w:pPr>
        <w:pStyle w:val="af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DF42BE" w:rsidRDefault="00DF42BE" w:rsidP="00DF42BE">
      <w:pPr>
        <w:pStyle w:val="a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</w:t>
      </w:r>
    </w:p>
    <w:p w:rsidR="00DF42BE" w:rsidRDefault="00DF42BE" w:rsidP="00DF42BE">
      <w:pPr>
        <w:pStyle w:val="af"/>
        <w:jc w:val="both"/>
        <w:rPr>
          <w:sz w:val="26"/>
          <w:szCs w:val="26"/>
        </w:rPr>
      </w:pPr>
      <w:r w:rsidRPr="00E30D34">
        <w:rPr>
          <w:sz w:val="26"/>
          <w:szCs w:val="26"/>
        </w:rPr>
        <w:br/>
      </w:r>
    </w:p>
    <w:tbl>
      <w:tblPr>
        <w:tblpPr w:leftFromText="180" w:rightFromText="180" w:vertAnchor="text" w:horzAnchor="margin" w:tblpY="-78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F42BE" w:rsidTr="000221B6">
        <w:tc>
          <w:tcPr>
            <w:tcW w:w="9606" w:type="dxa"/>
          </w:tcPr>
          <w:p w:rsidR="00DF42BE" w:rsidRPr="00DF42BE" w:rsidRDefault="00DF42BE" w:rsidP="000221B6">
            <w:pPr>
              <w:jc w:val="center"/>
              <w:rPr>
                <w:b/>
              </w:rPr>
            </w:pPr>
            <w:r w:rsidRPr="00DF42BE">
              <w:rPr>
                <w:b/>
              </w:rPr>
              <w:t>КОМИТЕТ МЕСТНОГО САМОУПРАВЛЕНИЯ</w:t>
            </w:r>
          </w:p>
          <w:p w:rsidR="00DF42BE" w:rsidRPr="00DF42BE" w:rsidRDefault="00DF42BE" w:rsidP="000221B6">
            <w:pPr>
              <w:jc w:val="center"/>
              <w:rPr>
                <w:b/>
              </w:rPr>
            </w:pPr>
            <w:r w:rsidRPr="00DF42BE">
              <w:rPr>
                <w:b/>
                <w:caps/>
              </w:rPr>
              <w:t>СОСНОВСКОГО</w:t>
            </w:r>
            <w:r w:rsidRPr="00DF42BE">
              <w:rPr>
                <w:b/>
              </w:rPr>
              <w:t xml:space="preserve"> СЕЛЬСОВЕТА</w:t>
            </w:r>
          </w:p>
          <w:p w:rsidR="00DF42BE" w:rsidRPr="00DF42BE" w:rsidRDefault="00DF42BE" w:rsidP="000221B6">
            <w:pPr>
              <w:jc w:val="center"/>
              <w:rPr>
                <w:b/>
              </w:rPr>
            </w:pPr>
            <w:r w:rsidRPr="00DF42BE">
              <w:rPr>
                <w:b/>
              </w:rPr>
              <w:t>БЕССОНОВСКОГО РАЙОНА</w:t>
            </w:r>
          </w:p>
          <w:p w:rsidR="00DF42BE" w:rsidRPr="00DF42BE" w:rsidRDefault="00DF42BE" w:rsidP="000221B6">
            <w:pPr>
              <w:jc w:val="center"/>
              <w:rPr>
                <w:b/>
              </w:rPr>
            </w:pPr>
            <w:r w:rsidRPr="00DF42BE">
              <w:rPr>
                <w:b/>
              </w:rPr>
              <w:t xml:space="preserve"> ПЕНЗЕНСКОЙ ОБЛАСТИ</w:t>
            </w:r>
          </w:p>
          <w:p w:rsidR="00DF42BE" w:rsidRPr="00FE2CE1" w:rsidRDefault="00DF42BE" w:rsidP="000221B6">
            <w:pPr>
              <w:jc w:val="center"/>
              <w:rPr>
                <w:b/>
                <w:sz w:val="28"/>
                <w:szCs w:val="28"/>
              </w:rPr>
            </w:pPr>
            <w:r w:rsidRPr="00DF42BE">
              <w:rPr>
                <w:b/>
              </w:rPr>
              <w:t>СЕДЬМОГО СОЗЫВА</w:t>
            </w:r>
          </w:p>
        </w:tc>
      </w:tr>
      <w:tr w:rsidR="00DF42BE" w:rsidTr="000221B6">
        <w:tc>
          <w:tcPr>
            <w:tcW w:w="9606" w:type="dxa"/>
          </w:tcPr>
          <w:p w:rsidR="00DF42BE" w:rsidRPr="00DF42BE" w:rsidRDefault="00DF42BE" w:rsidP="000221B6">
            <w:pPr>
              <w:pStyle w:val="3"/>
              <w:ind w:left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2BE">
              <w:rPr>
                <w:rFonts w:ascii="Times New Roman" w:hAnsi="Times New Roman"/>
                <w:sz w:val="20"/>
                <w:szCs w:val="20"/>
              </w:rPr>
              <w:t>Р Е Ш Е Н И Е</w:t>
            </w:r>
          </w:p>
        </w:tc>
      </w:tr>
      <w:tr w:rsidR="00DF42BE" w:rsidTr="000221B6">
        <w:trPr>
          <w:trHeight w:val="46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6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587"/>
            </w:tblGrid>
            <w:tr w:rsidR="00DF42BE" w:rsidRPr="00DF42BE" w:rsidTr="000221B6">
              <w:tc>
                <w:tcPr>
                  <w:tcW w:w="284" w:type="dxa"/>
                  <w:vAlign w:val="bottom"/>
                </w:tcPr>
                <w:p w:rsidR="00DF42BE" w:rsidRPr="00DF42BE" w:rsidRDefault="00DF42BE" w:rsidP="000221B6">
                  <w:r w:rsidRPr="00DF42BE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F42BE" w:rsidRPr="00DF42BE" w:rsidRDefault="00DF42BE" w:rsidP="000221B6">
                  <w:pPr>
                    <w:jc w:val="center"/>
                  </w:pPr>
                  <w:r w:rsidRPr="00DF42BE">
                    <w:t>12.04.2021 года</w:t>
                  </w:r>
                </w:p>
              </w:tc>
              <w:tc>
                <w:tcPr>
                  <w:tcW w:w="397" w:type="dxa"/>
                </w:tcPr>
                <w:p w:rsidR="00DF42BE" w:rsidRPr="00DF42BE" w:rsidRDefault="00DF42BE" w:rsidP="000221B6">
                  <w:pPr>
                    <w:jc w:val="center"/>
                  </w:pPr>
                  <w:r w:rsidRPr="00DF42BE">
                    <w:t xml:space="preserve">№  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F42BE" w:rsidRPr="00DF42BE" w:rsidRDefault="00DF42BE" w:rsidP="000221B6">
                  <w:pPr>
                    <w:jc w:val="center"/>
                  </w:pPr>
                  <w:r w:rsidRPr="00DF42BE">
                    <w:t>119-61/7</w:t>
                  </w:r>
                </w:p>
              </w:tc>
            </w:tr>
            <w:tr w:rsidR="00DF42BE" w:rsidRPr="00DF42BE" w:rsidTr="000221B6">
              <w:tc>
                <w:tcPr>
                  <w:tcW w:w="5103" w:type="dxa"/>
                  <w:gridSpan w:val="4"/>
                </w:tcPr>
                <w:p w:rsidR="00DF42BE" w:rsidRPr="00DF42BE" w:rsidRDefault="00DF42BE" w:rsidP="000221B6">
                  <w:pPr>
                    <w:jc w:val="center"/>
                  </w:pPr>
                  <w:r w:rsidRPr="00DF42BE">
                    <w:t xml:space="preserve"> с. Сосновка</w:t>
                  </w:r>
                </w:p>
              </w:tc>
            </w:tr>
          </w:tbl>
          <w:p w:rsidR="00DF42BE" w:rsidRPr="00DF42BE" w:rsidRDefault="00DF42BE" w:rsidP="000221B6">
            <w:pPr>
              <w:pStyle w:val="3"/>
              <w:ind w:left="567"/>
              <w:rPr>
                <w:sz w:val="20"/>
                <w:szCs w:val="20"/>
              </w:rPr>
            </w:pPr>
          </w:p>
        </w:tc>
      </w:tr>
      <w:tr w:rsidR="00DF42BE" w:rsidRPr="00C934BC" w:rsidTr="00DF42BE">
        <w:trPr>
          <w:trHeight w:val="616"/>
        </w:trPr>
        <w:tc>
          <w:tcPr>
            <w:tcW w:w="9606" w:type="dxa"/>
            <w:vAlign w:val="center"/>
          </w:tcPr>
          <w:p w:rsidR="00DF42BE" w:rsidRDefault="00DF42BE" w:rsidP="000221B6">
            <w:pPr>
              <w:jc w:val="center"/>
              <w:rPr>
                <w:b/>
              </w:rPr>
            </w:pPr>
          </w:p>
          <w:p w:rsidR="00DF42BE" w:rsidRDefault="00DF42BE" w:rsidP="000221B6">
            <w:pPr>
              <w:jc w:val="center"/>
              <w:rPr>
                <w:b/>
              </w:rPr>
            </w:pPr>
            <w:r w:rsidRPr="00FE2CE1">
              <w:rPr>
                <w:b/>
              </w:rPr>
              <w:t xml:space="preserve">« Об утверждении отчета об исполнении бюджета  </w:t>
            </w:r>
            <w:r>
              <w:rPr>
                <w:b/>
              </w:rPr>
              <w:t>Сосновского</w:t>
            </w:r>
            <w:r w:rsidRPr="00FE2CE1">
              <w:rPr>
                <w:b/>
              </w:rPr>
              <w:t xml:space="preserve"> сельсовета Бессоновского района Пензенской области</w:t>
            </w:r>
            <w:r>
              <w:rPr>
                <w:b/>
              </w:rPr>
              <w:t xml:space="preserve"> за 2020 </w:t>
            </w:r>
            <w:r w:rsidRPr="00FE2CE1">
              <w:rPr>
                <w:b/>
              </w:rPr>
              <w:t>год».</w:t>
            </w:r>
          </w:p>
          <w:p w:rsidR="00DF42BE" w:rsidRPr="00FE2CE1" w:rsidRDefault="00DF42BE" w:rsidP="000221B6">
            <w:pPr>
              <w:jc w:val="center"/>
              <w:rPr>
                <w:b/>
              </w:rPr>
            </w:pPr>
          </w:p>
        </w:tc>
      </w:tr>
    </w:tbl>
    <w:p w:rsidR="00DF42BE" w:rsidRDefault="00DF42BE" w:rsidP="00DF42BE">
      <w:pPr>
        <w:pStyle w:val="af"/>
        <w:spacing w:after="0"/>
        <w:jc w:val="both"/>
      </w:pPr>
      <w:r w:rsidRPr="00FE2CE1">
        <w:t xml:space="preserve"> </w:t>
      </w:r>
      <w:r>
        <w:t xml:space="preserve">        </w:t>
      </w: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spacing w:after="0"/>
        <w:jc w:val="both"/>
      </w:pPr>
      <w:r w:rsidRPr="00FE2CE1">
        <w:t>Руководствуясь Федеральным законом от 06.10.2003 г. № 131-ФЗ « Об общих принципах организации местного самоуп</w:t>
      </w:r>
      <w:r>
        <w:t xml:space="preserve">равления в Российской Федерации, </w:t>
      </w:r>
      <w:r w:rsidRPr="00FE2CE1">
        <w:t xml:space="preserve">Уставом </w:t>
      </w:r>
      <w:r>
        <w:t>Сосновского</w:t>
      </w:r>
      <w:r w:rsidRPr="00FE2CE1">
        <w:t xml:space="preserve"> сельсовета Бессоновского района Пензенской области</w:t>
      </w:r>
      <w:r>
        <w:rPr>
          <w:i/>
        </w:rPr>
        <w:t>,</w:t>
      </w:r>
      <w:r w:rsidRPr="0030767D">
        <w:t xml:space="preserve"> </w:t>
      </w:r>
      <w:r>
        <w:t>в соответствии со ст. 264.6. Бюджетного кодекса РФ, статьей 21 Устава Сосновского</w:t>
      </w:r>
      <w:r w:rsidRPr="00FE2CE1">
        <w:t xml:space="preserve"> сельсовета Бессоновского района Пензенской области</w:t>
      </w:r>
    </w:p>
    <w:p w:rsidR="00DF42BE" w:rsidRPr="0092358C" w:rsidRDefault="00DF42BE" w:rsidP="00DF42BE">
      <w:pPr>
        <w:pStyle w:val="af"/>
        <w:spacing w:after="0"/>
        <w:jc w:val="both"/>
      </w:pPr>
    </w:p>
    <w:p w:rsidR="00DF42BE" w:rsidRDefault="00DF42BE" w:rsidP="00DF42BE">
      <w:pPr>
        <w:pStyle w:val="af"/>
        <w:tabs>
          <w:tab w:val="left" w:pos="851"/>
        </w:tabs>
        <w:spacing w:after="0"/>
        <w:jc w:val="center"/>
        <w:rPr>
          <w:b/>
        </w:rPr>
      </w:pPr>
      <w:r w:rsidRPr="00FE2CE1">
        <w:rPr>
          <w:b/>
        </w:rPr>
        <w:t xml:space="preserve">Комитет местного самоуправления </w:t>
      </w:r>
      <w:r>
        <w:rPr>
          <w:b/>
        </w:rPr>
        <w:t>Сосновского</w:t>
      </w:r>
      <w:r w:rsidRPr="00FE2CE1">
        <w:rPr>
          <w:b/>
        </w:rPr>
        <w:t xml:space="preserve"> сельсовета решил:</w:t>
      </w:r>
    </w:p>
    <w:p w:rsidR="00DF42BE" w:rsidRPr="00FE2CE1" w:rsidRDefault="00DF42BE" w:rsidP="00DF42BE">
      <w:pPr>
        <w:pStyle w:val="af"/>
        <w:tabs>
          <w:tab w:val="left" w:pos="851"/>
        </w:tabs>
        <w:spacing w:after="0"/>
        <w:jc w:val="center"/>
      </w:pPr>
    </w:p>
    <w:p w:rsidR="00DF42BE" w:rsidRDefault="00DF42BE" w:rsidP="00DF42BE">
      <w:pPr>
        <w:jc w:val="both"/>
      </w:pPr>
      <w:r>
        <w:t xml:space="preserve">         1.  Утвердить отчет об исполнении бюджета Сосновского сельсовета Бессоновского района Пензенской области за  2020 год по доходам в сумме 13627,423 тыс. рублей , по  расходам в сумме 12689,211 тыс. рублей, с превышением доходов над расходами</w:t>
      </w:r>
      <w:r w:rsidRPr="0021402E">
        <w:t xml:space="preserve"> </w:t>
      </w:r>
      <w:r>
        <w:t>в сумме 938,212 тыс.рублей и со следующими показателями:</w:t>
      </w:r>
    </w:p>
    <w:p w:rsidR="00DF42BE" w:rsidRDefault="00DF42BE" w:rsidP="00DF42BE">
      <w:pPr>
        <w:jc w:val="both"/>
      </w:pPr>
    </w:p>
    <w:p w:rsidR="00DF42BE" w:rsidRDefault="00DF42BE" w:rsidP="00DF42BE">
      <w:pPr>
        <w:tabs>
          <w:tab w:val="left" w:pos="1365"/>
        </w:tabs>
        <w:jc w:val="both"/>
      </w:pPr>
      <w:r>
        <w:t xml:space="preserve">          1.1. Доходы бюджета Сосновского сельсовета Бессоновского района Пензенской области по кодам классификации доходов бюджетов согласно приложению 1 к настоящему Решению;</w:t>
      </w:r>
    </w:p>
    <w:p w:rsidR="00DF42BE" w:rsidRDefault="00DF42BE" w:rsidP="00DF42BE">
      <w:pPr>
        <w:jc w:val="both"/>
        <w:rPr>
          <w:color w:val="008000"/>
          <w:u w:val="single"/>
        </w:rPr>
      </w:pPr>
    </w:p>
    <w:p w:rsidR="00DF42BE" w:rsidRDefault="00DF42BE" w:rsidP="00DF42BE">
      <w:pPr>
        <w:tabs>
          <w:tab w:val="left" w:pos="1005"/>
          <w:tab w:val="left" w:pos="1440"/>
        </w:tabs>
        <w:ind w:left="-15" w:firstLine="540"/>
        <w:jc w:val="both"/>
      </w:pPr>
      <w:r>
        <w:t>1.2. Доходы  бюджета Сосновского сельсовета Бессоновского района Пензенской области по кодам видов доходов, подвидов доходов, статьи (подстатьи) классификации операций сектора государственного управления, относящихся к доходам бюджета, согласно приложению 2 к настоящему Решению;</w:t>
      </w:r>
    </w:p>
    <w:p w:rsidR="00DF42BE" w:rsidRDefault="00DF42BE" w:rsidP="00DF42BE">
      <w:pPr>
        <w:jc w:val="both"/>
      </w:pPr>
      <w:r>
        <w:t xml:space="preserve">         </w:t>
      </w:r>
    </w:p>
    <w:p w:rsidR="00DF42BE" w:rsidRDefault="00DF42BE" w:rsidP="00DF42BE">
      <w:pPr>
        <w:tabs>
          <w:tab w:val="left" w:pos="1365"/>
        </w:tabs>
        <w:jc w:val="both"/>
      </w:pPr>
      <w:r>
        <w:t xml:space="preserve">        1.3. Расходы бюджета Сосновского сельсовета Бессоновского района Пензенской области по разделам и подразделам  классификации  расходов бюджета Сосновского сельсовета Бессоновского района Пензенской области согласно приложению 3 к настоящему Решению;</w:t>
      </w:r>
    </w:p>
    <w:p w:rsidR="00DF42BE" w:rsidRDefault="00DF42BE" w:rsidP="00DF42BE">
      <w:pPr>
        <w:jc w:val="both"/>
      </w:pPr>
      <w:r>
        <w:t xml:space="preserve">          </w:t>
      </w:r>
    </w:p>
    <w:p w:rsidR="00DF42BE" w:rsidRDefault="00DF42BE" w:rsidP="00DF42BE">
      <w:pPr>
        <w:tabs>
          <w:tab w:val="left" w:pos="1365"/>
        </w:tabs>
        <w:jc w:val="both"/>
      </w:pPr>
      <w:r>
        <w:lastRenderedPageBreak/>
        <w:t xml:space="preserve">        1.4. </w:t>
      </w:r>
      <w:bookmarkStart w:id="4" w:name="sub_4"/>
      <w:r>
        <w:t>Расходы бюджета Сосновского сельсовета Бессоновского района Пензенской области по ведомственной структуре расходов бюджета Сосновского сельсовета Бессоновского района Пензенской области согласно приложению 4 к настоящему Решению;</w:t>
      </w:r>
    </w:p>
    <w:p w:rsidR="00DF42BE" w:rsidRPr="00885E50" w:rsidRDefault="00DF42BE" w:rsidP="00DF42BE">
      <w:pPr>
        <w:tabs>
          <w:tab w:val="left" w:pos="1365"/>
        </w:tabs>
        <w:jc w:val="both"/>
      </w:pPr>
      <w:r>
        <w:t xml:space="preserve">       1.5. О</w:t>
      </w:r>
      <w:r w:rsidRPr="00885E50">
        <w:t xml:space="preserve">тчет об использовании  резервного фонда </w:t>
      </w:r>
      <w:r>
        <w:t>Сосновского сельсовета Бессоновского района Пензенской области</w:t>
      </w:r>
      <w:r w:rsidRPr="00885E50">
        <w:t xml:space="preserve"> з</w:t>
      </w:r>
      <w:r>
        <w:t>а 2020 год согласно приложению 5</w:t>
      </w:r>
      <w:r w:rsidRPr="00885E50">
        <w:t xml:space="preserve"> к настоящему Решению;</w:t>
      </w:r>
    </w:p>
    <w:p w:rsidR="00DF42BE" w:rsidRPr="00885E50" w:rsidRDefault="00DF42BE" w:rsidP="00DF42BE">
      <w:pPr>
        <w:tabs>
          <w:tab w:val="left" w:pos="1365"/>
        </w:tabs>
        <w:jc w:val="both"/>
      </w:pPr>
    </w:p>
    <w:p w:rsidR="00DF42BE" w:rsidRDefault="00DF42BE" w:rsidP="00DF42BE">
      <w:pPr>
        <w:tabs>
          <w:tab w:val="left" w:pos="720"/>
        </w:tabs>
        <w:jc w:val="both"/>
      </w:pPr>
      <w:r>
        <w:t xml:space="preserve">       1.6. Источников  финансирования дефицита бюджета Сосновского сельсовета Бессоновского района Пензенской области по кодам классификации источников финансирования дефицитов бюджетов согласно приложениям 6  к настоящему Решению;</w:t>
      </w:r>
    </w:p>
    <w:p w:rsidR="00DF42BE" w:rsidRDefault="00DF42BE" w:rsidP="00DF42BE">
      <w:pPr>
        <w:tabs>
          <w:tab w:val="left" w:pos="1365"/>
        </w:tabs>
        <w:jc w:val="both"/>
      </w:pPr>
      <w:r>
        <w:t xml:space="preserve">      </w:t>
      </w:r>
    </w:p>
    <w:p w:rsidR="00DF42BE" w:rsidRDefault="00DF42BE" w:rsidP="00DF42BE">
      <w:pPr>
        <w:tabs>
          <w:tab w:val="left" w:pos="720"/>
        </w:tabs>
        <w:jc w:val="both"/>
      </w:pPr>
      <w:r>
        <w:t xml:space="preserve">       1.7. Источников финансирования дефицита бюджета Сосновского сельсовета Бессоновского района Пензенской области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бюджета, согласно приложению 7 к настоящему Решению.</w:t>
      </w:r>
    </w:p>
    <w:p w:rsidR="00DF42BE" w:rsidRDefault="00DF42BE" w:rsidP="00DF42BE">
      <w:pPr>
        <w:tabs>
          <w:tab w:val="left" w:pos="1365"/>
        </w:tabs>
        <w:jc w:val="both"/>
      </w:pPr>
    </w:p>
    <w:p w:rsidR="00DF42BE" w:rsidRDefault="00DF42BE" w:rsidP="00DF42BE">
      <w:pPr>
        <w:widowControl/>
        <w:jc w:val="both"/>
      </w:pPr>
      <w:r>
        <w:t xml:space="preserve">       2</w:t>
      </w:r>
      <w:r w:rsidRPr="0098676B">
        <w:t xml:space="preserve">. </w:t>
      </w:r>
      <w:bookmarkStart w:id="5" w:name="sub_5"/>
      <w:bookmarkEnd w:id="4"/>
      <w:r>
        <w:t>Опубликовать настоящее Решение в информационном бюллетене Комитета местного самоуправления Сосновского сельсовета Бессоновского района Пензенской области «Сельские ведомости»</w:t>
      </w:r>
      <w:r w:rsidRPr="009A1A9D">
        <w:t xml:space="preserve"> » и разместить (опубликовать) на официальном сайте администрации Бессоновского </w:t>
      </w:r>
      <w:r>
        <w:t>сельсовета</w:t>
      </w:r>
      <w:r w:rsidRPr="009A1A9D">
        <w:t xml:space="preserve"> в информационно-телекоммуникационной сети </w:t>
      </w:r>
      <w:r>
        <w:t>«</w:t>
      </w:r>
      <w:r w:rsidRPr="009A1A9D">
        <w:t>Интернет</w:t>
      </w:r>
      <w:r>
        <w:t>»</w:t>
      </w:r>
      <w:r w:rsidRPr="009A1A9D">
        <w:t>.</w:t>
      </w:r>
    </w:p>
    <w:p w:rsidR="00DF42BE" w:rsidRDefault="00DF42BE" w:rsidP="00DF42BE">
      <w:pPr>
        <w:autoSpaceDE w:val="0"/>
        <w:autoSpaceDN w:val="0"/>
        <w:adjustRightInd w:val="0"/>
        <w:jc w:val="both"/>
        <w:outlineLvl w:val="0"/>
      </w:pPr>
      <w:r>
        <w:t xml:space="preserve">       </w:t>
      </w:r>
    </w:p>
    <w:p w:rsidR="00DF42BE" w:rsidRPr="0098676B" w:rsidRDefault="00DF42BE" w:rsidP="00DF42BE">
      <w:pPr>
        <w:jc w:val="both"/>
      </w:pPr>
      <w:r>
        <w:t xml:space="preserve">       3. Настоящее решение вступает в силу после его официального опубликования.</w:t>
      </w:r>
    </w:p>
    <w:p w:rsidR="00DF42BE" w:rsidRDefault="00DF42BE" w:rsidP="00DF42BE">
      <w:pPr>
        <w:jc w:val="both"/>
      </w:pPr>
      <w:r>
        <w:t xml:space="preserve">       </w:t>
      </w:r>
    </w:p>
    <w:bookmarkEnd w:id="5"/>
    <w:p w:rsidR="00DF42BE" w:rsidRDefault="00DF42BE" w:rsidP="00DF42BE">
      <w:pPr>
        <w:pStyle w:val="af"/>
        <w:tabs>
          <w:tab w:val="left" w:pos="851"/>
        </w:tabs>
        <w:spacing w:after="0"/>
        <w:jc w:val="both"/>
        <w:rPr>
          <w:i/>
        </w:rPr>
      </w:pPr>
    </w:p>
    <w:p w:rsidR="00DF42BE" w:rsidRDefault="00DF42BE" w:rsidP="00DF42BE">
      <w:pPr>
        <w:pStyle w:val="af"/>
        <w:tabs>
          <w:tab w:val="left" w:pos="851"/>
        </w:tabs>
        <w:spacing w:after="0"/>
        <w:jc w:val="both"/>
        <w:rPr>
          <w:i/>
        </w:rPr>
      </w:pPr>
    </w:p>
    <w:p w:rsidR="00DF42BE" w:rsidRDefault="00DF42BE" w:rsidP="00DF42BE">
      <w:pPr>
        <w:pStyle w:val="af"/>
        <w:tabs>
          <w:tab w:val="left" w:pos="851"/>
        </w:tabs>
        <w:spacing w:after="0"/>
        <w:jc w:val="both"/>
        <w:rPr>
          <w:i/>
        </w:rPr>
      </w:pPr>
    </w:p>
    <w:p w:rsidR="00DF42BE" w:rsidRDefault="00DF42BE" w:rsidP="00DF42BE">
      <w:pPr>
        <w:pStyle w:val="af"/>
        <w:tabs>
          <w:tab w:val="left" w:pos="851"/>
        </w:tabs>
        <w:spacing w:after="0"/>
        <w:jc w:val="both"/>
        <w:rPr>
          <w:i/>
        </w:rPr>
      </w:pPr>
    </w:p>
    <w:p w:rsidR="00DF42BE" w:rsidRDefault="00DF42BE" w:rsidP="00DF42BE">
      <w:pPr>
        <w:pStyle w:val="af"/>
        <w:tabs>
          <w:tab w:val="left" w:pos="851"/>
        </w:tabs>
        <w:spacing w:after="0"/>
        <w:jc w:val="both"/>
        <w:rPr>
          <w:i/>
        </w:rPr>
      </w:pPr>
    </w:p>
    <w:p w:rsidR="00DF42BE" w:rsidRPr="00FE2CE1" w:rsidRDefault="00DF42BE" w:rsidP="00DF42BE">
      <w:pPr>
        <w:pStyle w:val="af"/>
        <w:tabs>
          <w:tab w:val="left" w:pos="851"/>
        </w:tabs>
        <w:spacing w:after="0"/>
        <w:jc w:val="both"/>
      </w:pPr>
      <w:r w:rsidRPr="00FE2CE1">
        <w:t xml:space="preserve">Глава </w:t>
      </w:r>
      <w:r>
        <w:t>Сосновского</w:t>
      </w:r>
      <w:r w:rsidRPr="00FE2CE1">
        <w:t xml:space="preserve"> сельсовета</w:t>
      </w:r>
    </w:p>
    <w:p w:rsidR="00DF42BE" w:rsidRDefault="00DF42BE" w:rsidP="00DF42BE">
      <w:pPr>
        <w:pStyle w:val="af"/>
        <w:tabs>
          <w:tab w:val="left" w:pos="851"/>
        </w:tabs>
        <w:spacing w:after="0"/>
        <w:jc w:val="both"/>
        <w:rPr>
          <w:sz w:val="26"/>
          <w:szCs w:val="26"/>
        </w:rPr>
      </w:pPr>
      <w:r w:rsidRPr="00FE2CE1">
        <w:t>Бессоновского района</w:t>
      </w:r>
      <w:r>
        <w:t xml:space="preserve"> Пензенской области                                                   Е.В. Бакалова</w:t>
      </w:r>
    </w:p>
    <w:p w:rsidR="00DF42BE" w:rsidRPr="00907EA1" w:rsidRDefault="00DF42BE" w:rsidP="00DF42BE"/>
    <w:p w:rsidR="00DF42BE" w:rsidRPr="00907EA1" w:rsidRDefault="00DF42BE" w:rsidP="00DF42BE"/>
    <w:p w:rsidR="00DF42BE" w:rsidRDefault="00DF42BE" w:rsidP="00DF42BE"/>
    <w:p w:rsidR="00DF42BE" w:rsidRDefault="00DF42BE" w:rsidP="00DF42BE"/>
    <w:p w:rsidR="00DF42BE" w:rsidRDefault="00DF42BE" w:rsidP="00DF42BE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49208</wp:posOffset>
            </wp:positionV>
            <wp:extent cx="495300" cy="61912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42BE" w:rsidRDefault="00DF42BE" w:rsidP="00DF42BE">
      <w:pPr>
        <w:ind w:left="1416"/>
        <w:jc w:val="right"/>
      </w:pPr>
    </w:p>
    <w:p w:rsidR="00DF42BE" w:rsidRPr="008D4DAA" w:rsidRDefault="00DF42BE" w:rsidP="00DF42BE">
      <w:pPr>
        <w:jc w:val="right"/>
        <w:rPr>
          <w:b/>
          <w:sz w:val="28"/>
          <w:szCs w:val="28"/>
        </w:rPr>
      </w:pPr>
    </w:p>
    <w:p w:rsidR="00DF42BE" w:rsidRDefault="00DF42BE" w:rsidP="00DF42BE">
      <w:pPr>
        <w:jc w:val="center"/>
        <w:rPr>
          <w:b/>
          <w:sz w:val="28"/>
          <w:szCs w:val="28"/>
        </w:rPr>
      </w:pPr>
    </w:p>
    <w:p w:rsidR="00DF42BE" w:rsidRPr="00DF42BE" w:rsidRDefault="00DF42BE" w:rsidP="00DF42BE">
      <w:pPr>
        <w:jc w:val="center"/>
        <w:rPr>
          <w:b/>
          <w:sz w:val="16"/>
          <w:szCs w:val="16"/>
        </w:rPr>
      </w:pPr>
    </w:p>
    <w:p w:rsidR="00DF42BE" w:rsidRPr="00DF42BE" w:rsidRDefault="00DF42BE" w:rsidP="00DF42BE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F42BE">
        <w:rPr>
          <w:rFonts w:ascii="Times New Roman" w:hAnsi="Times New Roman" w:cs="Times New Roman"/>
        </w:rPr>
        <w:t xml:space="preserve">АДМИНИСТРАЦИЯ СОСНОВСКОГО СЕЛЬСОВЕТА </w:t>
      </w:r>
    </w:p>
    <w:p w:rsidR="00DF42BE" w:rsidRPr="00DF42BE" w:rsidRDefault="00DF42BE" w:rsidP="00DF42BE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F42BE">
        <w:rPr>
          <w:rFonts w:ascii="Times New Roman" w:hAnsi="Times New Roman" w:cs="Times New Roman"/>
        </w:rPr>
        <w:t>БЕССОНОВСКОГО РАЙОНА ПЕНЗЕНСКОЙ ОБЛАСТИ</w:t>
      </w:r>
    </w:p>
    <w:p w:rsidR="00DF42BE" w:rsidRPr="00DF42BE" w:rsidRDefault="00DF42BE" w:rsidP="00DF42BE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DF42BE" w:rsidRPr="00DF42BE" w:rsidRDefault="00DF42BE" w:rsidP="00DF42BE">
      <w:pPr>
        <w:pStyle w:val="ConsPlusTitle"/>
        <w:jc w:val="center"/>
        <w:rPr>
          <w:rFonts w:ascii="Times New Roman" w:hAnsi="Times New Roman" w:cs="Times New Roman"/>
        </w:rPr>
      </w:pPr>
      <w:r w:rsidRPr="00DF42BE">
        <w:rPr>
          <w:rFonts w:ascii="Times New Roman" w:hAnsi="Times New Roman" w:cs="Times New Roman"/>
        </w:rPr>
        <w:t>ПОСТАНОВЛЕНИЕ</w:t>
      </w:r>
    </w:p>
    <w:p w:rsidR="00DF42BE" w:rsidRPr="00DF42BE" w:rsidRDefault="00DF42BE" w:rsidP="00DF42BE">
      <w:pPr>
        <w:pStyle w:val="ConsPlusTitle"/>
        <w:jc w:val="center"/>
        <w:rPr>
          <w:rFonts w:ascii="Times New Roman" w:hAnsi="Times New Roman" w:cs="Times New Roman"/>
        </w:rPr>
      </w:pPr>
    </w:p>
    <w:p w:rsidR="00DF42BE" w:rsidRPr="00DF42BE" w:rsidRDefault="00DF42BE" w:rsidP="00DF42BE">
      <w:pPr>
        <w:pStyle w:val="ConsPlusTitle"/>
        <w:jc w:val="center"/>
        <w:rPr>
          <w:rFonts w:ascii="Times New Roman" w:hAnsi="Times New Roman" w:cs="Times New Roman"/>
          <w:u w:val="single"/>
        </w:rPr>
      </w:pPr>
      <w:r w:rsidRPr="00DF42BE">
        <w:rPr>
          <w:rFonts w:ascii="Times New Roman" w:hAnsi="Times New Roman" w:cs="Times New Roman"/>
          <w:b w:val="0"/>
          <w:u w:val="single"/>
        </w:rPr>
        <w:t>от 12.04.2021 № 43</w:t>
      </w:r>
    </w:p>
    <w:p w:rsidR="00DF42BE" w:rsidRPr="00DF42BE" w:rsidRDefault="00DF42BE" w:rsidP="00DF42BE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F42BE">
        <w:rPr>
          <w:rFonts w:ascii="Times New Roman" w:hAnsi="Times New Roman" w:cs="Times New Roman"/>
          <w:b w:val="0"/>
        </w:rPr>
        <w:t xml:space="preserve">с. Сосновка </w:t>
      </w:r>
    </w:p>
    <w:p w:rsidR="00DF42BE" w:rsidRPr="00DF42BE" w:rsidRDefault="00DF42BE" w:rsidP="00DF42BE">
      <w:pPr>
        <w:rPr>
          <w:b/>
          <w:sz w:val="16"/>
          <w:szCs w:val="16"/>
        </w:rPr>
      </w:pPr>
    </w:p>
    <w:p w:rsidR="00DF42BE" w:rsidRPr="00DF42BE" w:rsidRDefault="00DF42BE" w:rsidP="00DF42BE">
      <w:pPr>
        <w:jc w:val="center"/>
        <w:rPr>
          <w:b/>
        </w:rPr>
      </w:pPr>
      <w:r w:rsidRPr="00DF42BE">
        <w:rPr>
          <w:b/>
        </w:rPr>
        <w:t>Об утверждении Порядка проверки соблюдения гражданином, замещавшим должность муниципальной службы в Сосновском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p w:rsidR="00DF42BE" w:rsidRPr="00DF42BE" w:rsidRDefault="00DF42BE" w:rsidP="00DF42BE">
      <w:pPr>
        <w:jc w:val="both"/>
      </w:pPr>
    </w:p>
    <w:p w:rsidR="00DF42BE" w:rsidRPr="00DF42BE" w:rsidRDefault="00DF42BE" w:rsidP="00DF42BE">
      <w:pPr>
        <w:suppressAutoHyphens/>
        <w:ind w:firstLine="567"/>
        <w:jc w:val="both"/>
        <w:rPr>
          <w:lang w:eastAsia="ar-SA"/>
        </w:rPr>
      </w:pPr>
      <w:r w:rsidRPr="00DF42BE">
        <w:t>Руководствуясь частью 6 статьи 12 Федерального закона от 25.12.2008     № 273-ФЗ «О противодействии коррупции», статьей 20 Устава Сосновского сельсовета Бессоновского района Пензенской области (с последующими изменениями), администрация Сосновского сельсовета Бессоновского района Пензенской области постановляет:</w:t>
      </w:r>
    </w:p>
    <w:p w:rsidR="00DF42BE" w:rsidRPr="00DF42BE" w:rsidRDefault="00DF42BE" w:rsidP="00DF42BE">
      <w:pPr>
        <w:spacing w:before="100" w:beforeAutospacing="1"/>
        <w:ind w:firstLine="567"/>
        <w:jc w:val="both"/>
      </w:pPr>
      <w:r w:rsidRPr="00DF42BE">
        <w:t>1. Утвердить прилагаемый Порядок проверки соблюдения гражданином, замещавшим должность муниципальной службы в Сосновском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договоров).</w:t>
      </w:r>
    </w:p>
    <w:p w:rsidR="00DF42BE" w:rsidRPr="00DF42BE" w:rsidRDefault="00DF42BE" w:rsidP="00DF42BE">
      <w:pPr>
        <w:pStyle w:val="afa"/>
        <w:tabs>
          <w:tab w:val="left" w:pos="540"/>
          <w:tab w:val="left" w:pos="1080"/>
        </w:tabs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F42BE">
        <w:rPr>
          <w:rFonts w:ascii="Times New Roman" w:hAnsi="Times New Roman"/>
          <w:sz w:val="20"/>
          <w:szCs w:val="20"/>
        </w:rPr>
        <w:t>2. Настоящее постановление опубликовать в информационном бюллетене Сосновского сельсовета «Сельские ведомости» и разместить на официальном сайте администрации Сосновского сельсовета в информационно - телекоммуникационной сети «Интернет».</w:t>
      </w:r>
    </w:p>
    <w:p w:rsidR="00DF42BE" w:rsidRPr="00DF42BE" w:rsidRDefault="00DF42BE" w:rsidP="00DF42BE">
      <w:pPr>
        <w:pStyle w:val="afa"/>
        <w:tabs>
          <w:tab w:val="left" w:pos="540"/>
          <w:tab w:val="left" w:pos="1080"/>
        </w:tabs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F42BE">
        <w:rPr>
          <w:rFonts w:ascii="Times New Roman" w:hAnsi="Times New Roman"/>
          <w:sz w:val="20"/>
          <w:szCs w:val="20"/>
        </w:rPr>
        <w:t>3. Настоящее постановление вступает в силу на следующий день после дня его официального опубликования.</w:t>
      </w:r>
    </w:p>
    <w:p w:rsidR="00DF42BE" w:rsidRPr="00DF42BE" w:rsidRDefault="00DF42BE" w:rsidP="00DF42BE">
      <w:pPr>
        <w:ind w:firstLine="540"/>
        <w:jc w:val="both"/>
        <w:rPr>
          <w:color w:val="FF0000"/>
        </w:rPr>
      </w:pPr>
      <w:r w:rsidRPr="00DF42BE">
        <w:lastRenderedPageBreak/>
        <w:t>4. Контроль за исполнением настоящего постановления оставляю за собой.</w:t>
      </w:r>
    </w:p>
    <w:p w:rsidR="00DF42BE" w:rsidRPr="00DF42BE" w:rsidRDefault="00DF42BE" w:rsidP="00DF42BE">
      <w:pPr>
        <w:jc w:val="both"/>
      </w:pPr>
    </w:p>
    <w:p w:rsidR="00DF42BE" w:rsidRPr="00DF42BE" w:rsidRDefault="00DF42BE" w:rsidP="00DF42BE">
      <w:pPr>
        <w:jc w:val="both"/>
      </w:pPr>
    </w:p>
    <w:p w:rsidR="00DF42BE" w:rsidRPr="00DF42BE" w:rsidRDefault="00DF42BE" w:rsidP="00DF42BE">
      <w:pPr>
        <w:jc w:val="both"/>
      </w:pPr>
    </w:p>
    <w:p w:rsidR="00DF42BE" w:rsidRPr="00DF42BE" w:rsidRDefault="00DF42BE" w:rsidP="00DF42BE">
      <w:pPr>
        <w:jc w:val="both"/>
      </w:pPr>
      <w:r w:rsidRPr="00DF42BE">
        <w:t>Глава администрации</w:t>
      </w:r>
    </w:p>
    <w:p w:rsidR="00DF42BE" w:rsidRPr="00DF42BE" w:rsidRDefault="00DF42BE" w:rsidP="00DF42BE">
      <w:pPr>
        <w:jc w:val="both"/>
      </w:pPr>
      <w:r w:rsidRPr="00DF42BE">
        <w:t xml:space="preserve">Сосновского сельсовета                                                               С.И. Терешкин </w:t>
      </w:r>
    </w:p>
    <w:p w:rsidR="00DF42BE" w:rsidRPr="00DF42BE" w:rsidRDefault="00DF42BE" w:rsidP="00DF42BE">
      <w:pPr>
        <w:jc w:val="both"/>
      </w:pPr>
    </w:p>
    <w:p w:rsidR="00DF42BE" w:rsidRPr="00DF42BE" w:rsidRDefault="00DF42BE" w:rsidP="00DF42BE">
      <w:pPr>
        <w:jc w:val="both"/>
      </w:pP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right"/>
      </w:pPr>
      <w:r w:rsidRPr="00DF42BE">
        <w:t>Утверждено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right"/>
      </w:pPr>
      <w:r w:rsidRPr="00DF42BE">
        <w:t>постановлением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right"/>
      </w:pPr>
      <w:r w:rsidRPr="00DF42BE">
        <w:t>Сосновского сельсовета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right"/>
      </w:pPr>
      <w:r w:rsidRPr="00DF42BE">
        <w:t>Бессоновского района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right"/>
      </w:pPr>
      <w:r w:rsidRPr="00DF42BE">
        <w:t>Пензенской области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right"/>
      </w:pPr>
      <w:r w:rsidRPr="00DF42BE">
        <w:t>от 12.04.2021г № 43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  <w:rPr>
          <w:sz w:val="16"/>
          <w:szCs w:val="16"/>
        </w:rPr>
      </w:pPr>
      <w:r w:rsidRPr="00DF42BE">
        <w:t xml:space="preserve"> 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center"/>
        <w:rPr>
          <w:b/>
        </w:rPr>
      </w:pPr>
      <w:r w:rsidRPr="00DF42BE">
        <w:rPr>
          <w:b/>
        </w:rPr>
        <w:t>Порядок проверки соблюдения гражданином, замещавшим должность муниципальной службы в Сосновском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(далее – Порядок)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  <w:rPr>
          <w:sz w:val="16"/>
          <w:szCs w:val="16"/>
        </w:rPr>
      </w:pPr>
      <w:r w:rsidRPr="00DF42BE">
        <w:t xml:space="preserve"> 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1. Настоящий Порядок в соответствии с частью 6 статьи 12 Федерального закона от 25.12.2008 № 273-ФЗ «О противодействии коррупции» (с последующими изменениями) (далее – Федеральный закон «О противодействии коррупции») устанавливает процедуру осуществления проверки соблюдения гражданином, замещавшим должность муниципальной службы, включенную в перечень, утвержденный муниципальным правовым актом органа местного самоуправления в соответствии со статьей 12 Федерального закона «О противодействии коррупции» (далее - гражданин, замещавший должность муниципальной службы), в течение двух лет после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2. Основанием для осуществления проверки, предусмотренной пунктом 1 настоящего Порядка (далее - проверка), является поступившее в соответствии с частью 4 статьи 12 Федерального закона от 25.12.2008 № 273-ФЗ «О противодействии коррупции» (с последующими изменениями) и статьей 64.1 Трудового кодекса Российской Федерации в орган местного самоуправления уведомление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3. Информация анонимного характера не может служить основанием для проверки.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4. Проверка, предусмотренная пунктом 1 настоящего Порядка, осуществляется по поручению руководителя органа местного самоуправления кадровой службой органа местного самоуправления либо уполномоченным руководителем органа местного самоуправления должностным лицом (далее – кадровая служба).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5. При осуществлении проверки руководитель органа местного самоуправления или его заместитель, специально на то уполномоченный, имеет право направлять запросы в федеральные государственные органы, органы государственной власти субъектов Российской Федерации, органы местного  самоуправления и организации.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6. По результатам проверки кадровой службой подготавливается мотивированное заключение о соблюдении гражданином, замещавшим должность муниципальной службы, требований статьи 12 Федерального закона от 25.12.2008 № 273-ФЗ «О противодействии коррупции» (далее - заключение).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7. Уведомление, указанное в пункте 2 настоящего Порядка (далее - уведомление), а также заключение и другие материалы в течение семи рабочих дней со дня поступления уведомления представляются руководителю органа местного самоуправления, за исключением случая, предусмотренного пунктом 8 настоящего Порядка. В случае направления запросов уведомление, заключение и другие материалы представляются кадровой службой в течение 45 дней со дня поступления уведомления. Указанный срок может быть продлен руководителем органа местного самоуправления, не более чем на 30 дней.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8. Кадровая служба представляет уведомление, заключение и другие материалы председателю комиссии по соблюдению требований к служебному поведению и урегулированию конфликта интересов, образованной в органе местного самоуправления (далее - комиссия), в случае, если в ходе проверки установлены следующие фактические обстоятельства: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а) гражданин до увольнения с муниципальной службы замещал должность, включенную в перечень, утвержденный муниципальным правовым актом органа местного самоуправления в соответствии со статьей 12 Федерального закона от 25.12.2008 № 273-ФЗ «О противодействии коррупции» (с последующими изменениями);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б) со дня увольнения с муниципальной службы гражданина до дня заключения трудового договора (гражданско-правового договора), указанного в пункте 2 настоящего Порядка, прошло менее двух лет;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в) в должностные (служебные) обязанности гражданина, замещавшего должность муниципальной службы, входили отдельные функции по муниципальному (административному) управлению организацией, указанной в пункте 2 настоящего Порядка;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 xml:space="preserve">г) вопрос о даче согласия гражданину на замещение им должности на условиях трудового договора или на выполнение им работы на условиях гражданско-правового договора в организации, указанной в пункте 2 настоящего Порядка, комиссией не рассматривался либо комиссией ранее было отказано гражданину во вступлении в трудовые и </w:t>
      </w:r>
      <w:r w:rsidRPr="00DF42BE">
        <w:lastRenderedPageBreak/>
        <w:t>гражданско-правовые отношения с данной организацией.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Уведомление, заключение и другие материалы направляются председателю комиссии в сроки, установленные пунктом 7 настоящего Порядка.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r w:rsidRPr="00DF42BE">
        <w:t>9. Руководитель органа местного самоуправления в течение пяти рабочих дней со дня поступления к нему в соответствии с пунктом 7 настоящего Порядка уведомления, заключения и других материалов, направляет информацию о результатах проверки в организацию, указанную в пункте 2 настоящего Порядка.</w:t>
      </w:r>
    </w:p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</w:p>
    <w:p w:rsidR="00DF42BE" w:rsidRPr="004817D8" w:rsidRDefault="00DF42BE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F42BE" w:rsidRPr="004817D8" w:rsidRDefault="00DF42BE" w:rsidP="00DF42BE">
      <w:pPr>
        <w:jc w:val="both"/>
        <w:rPr>
          <w:sz w:val="28"/>
          <w:szCs w:val="28"/>
        </w:rPr>
      </w:pPr>
    </w:p>
    <w:p w:rsidR="0039731E" w:rsidRDefault="0039731E" w:rsidP="0039731E">
      <w:pPr>
        <w:rPr>
          <w:sz w:val="16"/>
          <w:szCs w:val="16"/>
        </w:rPr>
      </w:pPr>
    </w:p>
    <w:p w:rsidR="0039731E" w:rsidRPr="006D6BF9" w:rsidRDefault="0039731E" w:rsidP="0039731E">
      <w:pPr>
        <w:rPr>
          <w:sz w:val="16"/>
          <w:szCs w:val="16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11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E26" w:rsidRDefault="00A47E26">
      <w:r>
        <w:separator/>
      </w:r>
    </w:p>
  </w:endnote>
  <w:endnote w:type="continuationSeparator" w:id="1">
    <w:p w:rsidR="00A47E26" w:rsidRDefault="00A47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E26" w:rsidRDefault="00A47E26">
      <w:r>
        <w:separator/>
      </w:r>
    </w:p>
  </w:footnote>
  <w:footnote w:type="continuationSeparator" w:id="1">
    <w:p w:rsidR="00A47E26" w:rsidRDefault="00A47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CA4551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B25B71">
      <w:rPr>
        <w:rStyle w:val="af8"/>
        <w:noProof/>
      </w:rPr>
      <w:t>4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num w:numId="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D250B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228F"/>
    <w:rsid w:val="005A37F0"/>
    <w:rsid w:val="005A38B8"/>
    <w:rsid w:val="005A6693"/>
    <w:rsid w:val="005A7591"/>
    <w:rsid w:val="005B11C4"/>
    <w:rsid w:val="005B15D4"/>
    <w:rsid w:val="005C784B"/>
    <w:rsid w:val="005E2AD0"/>
    <w:rsid w:val="005E42CD"/>
    <w:rsid w:val="005E7BE9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44C7B"/>
    <w:rsid w:val="00950E51"/>
    <w:rsid w:val="00951C2D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47E26"/>
    <w:rsid w:val="00A6665A"/>
    <w:rsid w:val="00A667D2"/>
    <w:rsid w:val="00A74341"/>
    <w:rsid w:val="00A76BE3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25B71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A4551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uiPriority w:val="99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uiPriority w:val="99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uiPriority w:val="99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E5C7-A4AB-44EC-BBEE-3D40AFAB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15921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2019-10-21T08:36:00Z</cp:lastPrinted>
  <dcterms:created xsi:type="dcterms:W3CDTF">2021-04-01T03:44:00Z</dcterms:created>
  <dcterms:modified xsi:type="dcterms:W3CDTF">2021-05-10T08:00:00Z</dcterms:modified>
</cp:coreProperties>
</file>